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474E8A" w:rsidTr="00815051">
        <w:tc>
          <w:tcPr>
            <w:tcW w:w="4242" w:type="dxa"/>
          </w:tcPr>
          <w:p w:rsidR="00815051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3606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4E8A" w:rsidRPr="00EC04C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к постановлению</w:t>
            </w:r>
            <w:r w:rsidR="008150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города Благовещенска</w:t>
            </w:r>
          </w:p>
          <w:p w:rsidR="00474E8A" w:rsidRPr="00EC04CA" w:rsidRDefault="00474E8A" w:rsidP="0081505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F53A07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6C15A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53A07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474E8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4E8A" w:rsidRDefault="00474E8A" w:rsidP="00474E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E4F3B" w:rsidRDefault="000E4F3B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0" w:name="P31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</w:p>
    <w:p w:rsidR="005553F4" w:rsidRDefault="005553F4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подачи уведомления о проведении земляных работ </w:t>
      </w:r>
    </w:p>
    <w:p w:rsidR="005553F4" w:rsidRDefault="005553F4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организациями, осуществляющими работы по </w:t>
      </w:r>
      <w:proofErr w:type="spellStart"/>
      <w:r>
        <w:rPr>
          <w:rFonts w:ascii="Times New Roman" w:hAnsi="Times New Roman" w:cs="Times New Roman"/>
          <w:b w:val="0"/>
          <w:bCs/>
          <w:sz w:val="28"/>
          <w:szCs w:val="28"/>
        </w:rPr>
        <w:t>догазификации</w:t>
      </w:r>
      <w:proofErr w:type="spellEnd"/>
    </w:p>
    <w:p w:rsidR="005553F4" w:rsidRDefault="005553F4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на территории городского </w:t>
      </w:r>
      <w:r w:rsidR="004F6FBF" w:rsidRPr="004F6FBF">
        <w:rPr>
          <w:rFonts w:ascii="Times New Roman" w:hAnsi="Times New Roman" w:cs="Times New Roman"/>
          <w:b w:val="0"/>
          <w:bCs/>
          <w:sz w:val="28"/>
          <w:szCs w:val="28"/>
        </w:rPr>
        <w:t xml:space="preserve">округа города Благовещенска </w:t>
      </w:r>
    </w:p>
    <w:p w:rsidR="005553F4" w:rsidRDefault="005553F4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35048C" w:rsidRDefault="005553F4" w:rsidP="005553F4">
      <w:pPr>
        <w:pStyle w:val="ConsPlusTitle"/>
        <w:numPr>
          <w:ilvl w:val="0"/>
          <w:numId w:val="2"/>
        </w:numPr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Общие положения</w:t>
      </w:r>
      <w:r w:rsidR="004F6FBF" w:rsidRPr="004F6FBF">
        <w:rPr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</w:p>
    <w:p w:rsidR="00F8414B" w:rsidRPr="007F4128" w:rsidRDefault="007F4128" w:rsidP="007F412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7F412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084EF1" w:rsidRDefault="005553F4" w:rsidP="0008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подачи уведомления о проведении земляных работ организациями, осуществляющими работы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города </w:t>
      </w:r>
      <w:r w:rsidR="00084EF1">
        <w:rPr>
          <w:rFonts w:ascii="Times New Roman" w:hAnsi="Times New Roman" w:cs="Times New Roman"/>
          <w:sz w:val="28"/>
          <w:szCs w:val="28"/>
        </w:rPr>
        <w:t>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084EF1">
        <w:rPr>
          <w:rFonts w:ascii="Times New Roman" w:hAnsi="Times New Roman" w:cs="Times New Roman"/>
          <w:sz w:val="28"/>
          <w:szCs w:val="28"/>
        </w:rPr>
        <w:t xml:space="preserve"> – По</w:t>
      </w:r>
      <w:r>
        <w:rPr>
          <w:rFonts w:ascii="Times New Roman" w:hAnsi="Times New Roman" w:cs="Times New Roman"/>
          <w:sz w:val="28"/>
          <w:szCs w:val="28"/>
        </w:rPr>
        <w:t>рядок), определяет правила подачи и рассмотрения уведомления о проведении земляных работ (далее</w:t>
      </w:r>
      <w:r w:rsidR="00084EF1">
        <w:rPr>
          <w:rFonts w:ascii="Times New Roman" w:hAnsi="Times New Roman" w:cs="Times New Roman"/>
          <w:sz w:val="28"/>
          <w:szCs w:val="28"/>
        </w:rPr>
        <w:t xml:space="preserve"> – ув</w:t>
      </w:r>
      <w:r>
        <w:rPr>
          <w:rFonts w:ascii="Times New Roman" w:hAnsi="Times New Roman" w:cs="Times New Roman"/>
          <w:sz w:val="28"/>
          <w:szCs w:val="28"/>
        </w:rPr>
        <w:t xml:space="preserve">едомление) на земельных участках, находящихся в собственности (пользовании, владении) городского округа города </w:t>
      </w:r>
      <w:r w:rsidR="00084EF1">
        <w:rPr>
          <w:rFonts w:ascii="Times New Roman" w:hAnsi="Times New Roman" w:cs="Times New Roman"/>
          <w:sz w:val="28"/>
          <w:szCs w:val="28"/>
        </w:rPr>
        <w:t>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, и земельных участках, расположенных в границах городского округа города </w:t>
      </w:r>
      <w:r w:rsidR="00084EF1">
        <w:rPr>
          <w:rFonts w:ascii="Times New Roman" w:hAnsi="Times New Roman" w:cs="Times New Roman"/>
          <w:sz w:val="28"/>
          <w:szCs w:val="28"/>
        </w:rPr>
        <w:t>Благовещенска</w:t>
      </w:r>
      <w:r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</w:t>
      </w:r>
      <w:proofErr w:type="gramEnd"/>
      <w:r>
        <w:rPr>
          <w:rFonts w:ascii="Times New Roman" w:hAnsi="Times New Roman" w:cs="Times New Roman"/>
          <w:sz w:val="28"/>
          <w:szCs w:val="28"/>
        </w:rPr>
        <w:t>, в целях догазификации.</w:t>
      </w:r>
    </w:p>
    <w:p w:rsidR="00084EF1" w:rsidRDefault="005553F4" w:rsidP="0008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Понятия, используемые в Порядке, применяются в значениях, установленных </w:t>
      </w:r>
      <w:hyperlink r:id="rId7" w:history="1">
        <w:r w:rsidRPr="00084EF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13.09.2021 </w:t>
      </w:r>
      <w:r w:rsidR="00084EF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1547 </w:t>
      </w:r>
      <w:r w:rsidR="00084EF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</w:t>
      </w:r>
      <w:r w:rsidR="00084EF1">
        <w:rPr>
          <w:rFonts w:ascii="Times New Roman" w:hAnsi="Times New Roman" w:cs="Times New Roman"/>
          <w:sz w:val="28"/>
          <w:szCs w:val="28"/>
        </w:rPr>
        <w:t>»</w:t>
      </w:r>
      <w:r w:rsidR="00EA4360">
        <w:rPr>
          <w:rFonts w:ascii="Times New Roman" w:hAnsi="Times New Roman" w:cs="Times New Roman"/>
          <w:sz w:val="28"/>
          <w:szCs w:val="28"/>
        </w:rPr>
        <w:t xml:space="preserve"> (далее – Правила)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53F4" w:rsidRDefault="005553F4" w:rsidP="00084E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Действие Порядка распространяется на организации, осуществляющие работы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084EF1">
        <w:rPr>
          <w:rFonts w:ascii="Times New Roman" w:hAnsi="Times New Roman" w:cs="Times New Roman"/>
          <w:sz w:val="28"/>
          <w:szCs w:val="28"/>
        </w:rPr>
        <w:t xml:space="preserve">а территории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084EF1">
        <w:rPr>
          <w:rFonts w:ascii="Times New Roman" w:hAnsi="Times New Roman" w:cs="Times New Roman"/>
          <w:sz w:val="28"/>
          <w:szCs w:val="28"/>
        </w:rPr>
        <w:t>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084EF1">
        <w:rPr>
          <w:rFonts w:ascii="Times New Roman" w:hAnsi="Times New Roman" w:cs="Times New Roman"/>
          <w:sz w:val="28"/>
          <w:szCs w:val="28"/>
        </w:rPr>
        <w:t xml:space="preserve"> – го</w:t>
      </w:r>
      <w:r>
        <w:rPr>
          <w:rFonts w:ascii="Times New Roman" w:hAnsi="Times New Roman" w:cs="Times New Roman"/>
          <w:sz w:val="28"/>
          <w:szCs w:val="28"/>
        </w:rPr>
        <w:t>род Б</w:t>
      </w:r>
      <w:r w:rsidR="00084EF1">
        <w:rPr>
          <w:rFonts w:ascii="Times New Roman" w:hAnsi="Times New Roman" w:cs="Times New Roman"/>
          <w:sz w:val="28"/>
          <w:szCs w:val="28"/>
        </w:rPr>
        <w:t>лаговещенск</w:t>
      </w:r>
      <w:r>
        <w:rPr>
          <w:rFonts w:ascii="Times New Roman" w:hAnsi="Times New Roman" w:cs="Times New Roman"/>
          <w:sz w:val="28"/>
          <w:szCs w:val="28"/>
        </w:rPr>
        <w:t>), независимо от их организационно-правовой формы и формы собственности.</w:t>
      </w:r>
    </w:p>
    <w:p w:rsidR="005553F4" w:rsidRDefault="005553F4" w:rsidP="005553F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553F4" w:rsidRPr="00084EF1" w:rsidRDefault="005553F4" w:rsidP="005553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1" w:name="Par5"/>
      <w:bookmarkEnd w:id="1"/>
      <w:r w:rsidRPr="00084EF1">
        <w:rPr>
          <w:rFonts w:ascii="Times New Roman" w:hAnsi="Times New Roman" w:cs="Times New Roman"/>
          <w:bCs/>
          <w:sz w:val="28"/>
          <w:szCs w:val="28"/>
        </w:rPr>
        <w:t>2. Процедура подачи уведомления</w:t>
      </w:r>
    </w:p>
    <w:p w:rsidR="005553F4" w:rsidRDefault="005553F4" w:rsidP="0055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1CC2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"/>
      <w:bookmarkEnd w:id="2"/>
      <w:r>
        <w:rPr>
          <w:rFonts w:ascii="Times New Roman" w:hAnsi="Times New Roman" w:cs="Times New Roman"/>
          <w:sz w:val="28"/>
          <w:szCs w:val="28"/>
        </w:rPr>
        <w:t xml:space="preserve">2.1. В целях проведения работ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города </w:t>
      </w:r>
      <w:r w:rsidR="00084EF1">
        <w:rPr>
          <w:rFonts w:ascii="Times New Roman" w:hAnsi="Times New Roman" w:cs="Times New Roman"/>
          <w:sz w:val="28"/>
          <w:szCs w:val="28"/>
        </w:rPr>
        <w:t>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 организация, осуществляющая такие работы</w:t>
      </w:r>
      <w:r w:rsidR="00EA4360">
        <w:rPr>
          <w:rFonts w:ascii="Times New Roman" w:hAnsi="Times New Roman" w:cs="Times New Roman"/>
          <w:sz w:val="28"/>
          <w:szCs w:val="28"/>
        </w:rPr>
        <w:t xml:space="preserve"> (далее – Организация)</w:t>
      </w:r>
      <w:r>
        <w:rPr>
          <w:rFonts w:ascii="Times New Roman" w:hAnsi="Times New Roman" w:cs="Times New Roman"/>
          <w:sz w:val="28"/>
          <w:szCs w:val="28"/>
        </w:rPr>
        <w:t xml:space="preserve">, обязана направить </w:t>
      </w:r>
      <w:hyperlink r:id="rId8" w:history="1">
        <w:r w:rsidRPr="00084EF1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7348">
        <w:rPr>
          <w:rFonts w:ascii="Times New Roman" w:hAnsi="Times New Roman" w:cs="Times New Roman"/>
          <w:sz w:val="28"/>
          <w:szCs w:val="28"/>
        </w:rPr>
        <w:t>в управление жилищно-коммунального хозяйств администрации города Благовещенска (далее – управление)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084EF1">
        <w:rPr>
          <w:rFonts w:ascii="Times New Roman" w:hAnsi="Times New Roman" w:cs="Times New Roman"/>
          <w:sz w:val="28"/>
          <w:szCs w:val="28"/>
        </w:rPr>
        <w:t>2 (</w:t>
      </w:r>
      <w:r>
        <w:rPr>
          <w:rFonts w:ascii="Times New Roman" w:hAnsi="Times New Roman" w:cs="Times New Roman"/>
          <w:sz w:val="28"/>
          <w:szCs w:val="28"/>
        </w:rPr>
        <w:t>два</w:t>
      </w:r>
      <w:r w:rsidR="00084EF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рабочих дня до момента начала земляных работ в соответствии с формой, установленной приложением к </w:t>
      </w:r>
      <w:r w:rsidR="004D5D9B">
        <w:rPr>
          <w:rFonts w:ascii="Times New Roman" w:hAnsi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cs="Times New Roman"/>
          <w:sz w:val="28"/>
          <w:szCs w:val="28"/>
        </w:rPr>
        <w:t>Порядку.</w:t>
      </w:r>
    </w:p>
    <w:p w:rsidR="00D51CC2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 Уведомлен</w:t>
      </w:r>
      <w:r w:rsidR="00EA4360">
        <w:rPr>
          <w:rFonts w:ascii="Times New Roman" w:hAnsi="Times New Roman" w:cs="Times New Roman"/>
          <w:sz w:val="28"/>
          <w:szCs w:val="28"/>
        </w:rPr>
        <w:t>ие подписывается руководителем О</w:t>
      </w:r>
      <w:r>
        <w:rPr>
          <w:rFonts w:ascii="Times New Roman" w:hAnsi="Times New Roman" w:cs="Times New Roman"/>
          <w:sz w:val="28"/>
          <w:szCs w:val="28"/>
        </w:rPr>
        <w:t xml:space="preserve">рганизации, либо уполномоченным представителем такой </w:t>
      </w:r>
      <w:r w:rsidR="00EA436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рганизации и подается заявителем лично в письменном виде или направляется по почте в </w:t>
      </w:r>
      <w:r w:rsidR="00432CB8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1CC2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В случае подачи уведомления лично в письменном виде в </w:t>
      </w:r>
      <w:r w:rsidR="000C2842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заявитель предъявляет паспорт или документ, заменяющий паспорт гражданина Российской Федерации, в соответствии с законодательством Российской Федерации, а также документ, подтверждающий полномочия представителя </w:t>
      </w:r>
      <w:r w:rsidR="00EA436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рганизации</w:t>
      </w:r>
      <w:r w:rsidR="00EA4360">
        <w:rPr>
          <w:rFonts w:ascii="Times New Roman" w:hAnsi="Times New Roman" w:cs="Times New Roman"/>
          <w:sz w:val="28"/>
          <w:szCs w:val="28"/>
        </w:rPr>
        <w:t>.</w:t>
      </w:r>
      <w:r w:rsidR="00D51C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1CC2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В случае направления уведомления по почте оно должно быть направлено с учетом времени, необходимого для доставки почтовой корреспонденции, в целях соблюдения поступления уведомления в </w:t>
      </w:r>
      <w:r w:rsidR="00774D2D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в срок, установленный </w:t>
      </w:r>
      <w:hyperlink w:anchor="Par7" w:history="1">
        <w:r w:rsidRPr="00D51CC2">
          <w:rPr>
            <w:rFonts w:ascii="Times New Roman" w:hAnsi="Times New Roman" w:cs="Times New Roman"/>
            <w:sz w:val="28"/>
            <w:szCs w:val="28"/>
          </w:rPr>
          <w:t>пунктом 2.1</w:t>
        </w:r>
      </w:hyperlink>
      <w:r w:rsidRPr="00D51C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Порядка.</w:t>
      </w:r>
      <w:bookmarkStart w:id="3" w:name="Par12"/>
      <w:bookmarkEnd w:id="3"/>
    </w:p>
    <w:p w:rsidR="00D51CC2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К уведомлению прикладываются:</w:t>
      </w:r>
    </w:p>
    <w:p w:rsidR="00D51CC2" w:rsidRDefault="005553F4" w:rsidP="00D51C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2.5.1. </w:t>
      </w:r>
      <w:r w:rsidR="00D51CC2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отографии места проведения земляных работ до их начала;</w:t>
      </w:r>
      <w:r w:rsidR="00D51C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DC4" w:rsidRDefault="005553F4" w:rsidP="00DB7D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2.5.2. </w:t>
      </w:r>
      <w:r w:rsidR="00D51CC2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опии разрешительных документов, необходимых в соответствии с действующим законодательством Российской Федерации, для производства таких видов работ и на таких объектах, установленные </w:t>
      </w:r>
      <w:hyperlink w:anchor="Par44" w:history="1">
        <w:r w:rsidRPr="00DB7DC4">
          <w:rPr>
            <w:rFonts w:ascii="Times New Roman" w:hAnsi="Times New Roman" w:cs="Times New Roman"/>
            <w:sz w:val="28"/>
            <w:szCs w:val="28"/>
          </w:rPr>
          <w:t xml:space="preserve">пунктом 4.4 </w:t>
        </w:r>
        <w:r w:rsidR="00DB7DC4">
          <w:rPr>
            <w:rFonts w:ascii="Times New Roman" w:hAnsi="Times New Roman" w:cs="Times New Roman"/>
            <w:sz w:val="28"/>
            <w:szCs w:val="28"/>
          </w:rPr>
          <w:t>настоящего Порядка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  <w:bookmarkStart w:id="4" w:name="Par15"/>
      <w:bookmarkEnd w:id="4"/>
    </w:p>
    <w:p w:rsidR="00DB7DC4" w:rsidRDefault="005553F4" w:rsidP="00DB7D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2.5.3. </w:t>
      </w:r>
      <w:r w:rsidR="00DB7DC4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опии паспорта заявителя или документа, заменяющего паспорт гражданина Российской Федерации, в соответствии с законодательством Российской Федерации, а также документа, подтверждающего полномочия представителя в случае направления уведомления по почте;</w:t>
      </w:r>
    </w:p>
    <w:p w:rsidR="00DB7DC4" w:rsidRDefault="005553F4" w:rsidP="00DB7D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2.5.4. </w:t>
      </w:r>
      <w:r w:rsidR="004D5D9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ехнические условия, выданные в порядке, установленном </w:t>
      </w:r>
      <w:r w:rsidR="00871989">
        <w:rPr>
          <w:rFonts w:ascii="Times New Roman" w:hAnsi="Times New Roman" w:cs="Times New Roman"/>
          <w:sz w:val="28"/>
          <w:szCs w:val="28"/>
        </w:rPr>
        <w:t xml:space="preserve">Правилами, </w:t>
      </w:r>
      <w:r>
        <w:rPr>
          <w:rFonts w:ascii="Times New Roman" w:hAnsi="Times New Roman" w:cs="Times New Roman"/>
          <w:sz w:val="28"/>
          <w:szCs w:val="28"/>
        </w:rPr>
        <w:t xml:space="preserve">с указанием адреса проведения работ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bookmarkStart w:id="5" w:name="Par17"/>
      <w:bookmarkEnd w:id="5"/>
      <w:proofErr w:type="spellEnd"/>
      <w:r w:rsidR="004B1B91">
        <w:rPr>
          <w:rFonts w:ascii="Times New Roman" w:hAnsi="Times New Roman" w:cs="Times New Roman"/>
          <w:sz w:val="28"/>
          <w:szCs w:val="28"/>
        </w:rPr>
        <w:t>.</w:t>
      </w:r>
    </w:p>
    <w:p w:rsidR="005553F4" w:rsidRDefault="005553F4" w:rsidP="0055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3F4" w:rsidRPr="004C70C2" w:rsidRDefault="005553F4" w:rsidP="005553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C70C2">
        <w:rPr>
          <w:rFonts w:ascii="Times New Roman" w:hAnsi="Times New Roman" w:cs="Times New Roman"/>
          <w:bCs/>
          <w:sz w:val="28"/>
          <w:szCs w:val="28"/>
        </w:rPr>
        <w:t>3. Рассмотрение уведомления</w:t>
      </w:r>
    </w:p>
    <w:p w:rsidR="005553F4" w:rsidRDefault="005553F4" w:rsidP="0055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7348" w:rsidRDefault="005553F4" w:rsidP="009C7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9C7348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в день получения уведомления регистрирует его путем проставления на нем регистрационного штампа, в котором указывается входящий номер, дата приема уведомления</w:t>
      </w:r>
      <w:r w:rsidR="009C7348">
        <w:rPr>
          <w:rFonts w:ascii="Times New Roman" w:hAnsi="Times New Roman" w:cs="Times New Roman"/>
          <w:sz w:val="28"/>
          <w:szCs w:val="28"/>
        </w:rPr>
        <w:t>.</w:t>
      </w:r>
      <w:bookmarkStart w:id="6" w:name="Par23"/>
      <w:bookmarkEnd w:id="6"/>
    </w:p>
    <w:p w:rsidR="009C7348" w:rsidRDefault="005553F4" w:rsidP="009C73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9C7348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рассматривает</w:t>
      </w:r>
      <w:r w:rsidR="009C7348">
        <w:rPr>
          <w:rFonts w:ascii="Times New Roman" w:hAnsi="Times New Roman" w:cs="Times New Roman"/>
          <w:sz w:val="28"/>
          <w:szCs w:val="28"/>
        </w:rPr>
        <w:t xml:space="preserve"> уведомление</w:t>
      </w:r>
      <w:r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9C7348">
        <w:rPr>
          <w:rFonts w:ascii="Times New Roman" w:hAnsi="Times New Roman" w:cs="Times New Roman"/>
          <w:sz w:val="28"/>
          <w:szCs w:val="28"/>
        </w:rPr>
        <w:t>2 (двух)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дня его регистрации.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документов, указанных в</w:t>
      </w:r>
      <w:r w:rsidR="00774D2D">
        <w:rPr>
          <w:rFonts w:ascii="Times New Roman" w:hAnsi="Times New Roman" w:cs="Times New Roman"/>
          <w:sz w:val="28"/>
          <w:szCs w:val="28"/>
        </w:rPr>
        <w:t xml:space="preserve"> пункте 2.5.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7348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Порядка, является основанием для невозможности рассмотрения уведомления.</w:t>
      </w:r>
      <w:r w:rsidR="009C73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259" w:rsidRDefault="005553F4" w:rsidP="0057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выявления оснований, установленных </w:t>
      </w:r>
      <w:hyperlink w:anchor="Par23" w:history="1">
        <w:r w:rsidRPr="009C7348">
          <w:rPr>
            <w:rFonts w:ascii="Times New Roman" w:hAnsi="Times New Roman" w:cs="Times New Roman"/>
            <w:sz w:val="28"/>
            <w:szCs w:val="28"/>
          </w:rPr>
          <w:t xml:space="preserve">абзацем </w:t>
        </w:r>
      </w:hyperlink>
      <w:r w:rsidR="00871989">
        <w:rPr>
          <w:rFonts w:ascii="Times New Roman" w:hAnsi="Times New Roman" w:cs="Times New Roman"/>
          <w:sz w:val="28"/>
          <w:szCs w:val="28"/>
        </w:rPr>
        <w:t>первым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пункта, </w:t>
      </w:r>
      <w:r w:rsidR="009C7348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432CB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рганизацию, </w:t>
      </w:r>
      <w:r w:rsidR="00432CB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давшую уведомление, о невозможности рассмотрения уведомления путем направления письма на адрес электронной почты, указанный в уведомлении, либо посредством телефонной связи по номерам телефонов, указанных в уведомлении, не позднее одного рабочего дня со дня получения уведомления.</w:t>
      </w:r>
      <w:r w:rsidR="005712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259" w:rsidRDefault="005553F4" w:rsidP="0057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Направление письма о невозможности рассмотрения уведомления по основаниям, установленным </w:t>
      </w:r>
      <w:hyperlink w:anchor="Par23" w:history="1">
        <w:r w:rsidRPr="00571259">
          <w:rPr>
            <w:rFonts w:ascii="Times New Roman" w:hAnsi="Times New Roman" w:cs="Times New Roman"/>
            <w:sz w:val="28"/>
            <w:szCs w:val="28"/>
          </w:rPr>
          <w:t xml:space="preserve">абзацем </w:t>
        </w:r>
      </w:hyperlink>
      <w:r w:rsidR="00B245B4">
        <w:rPr>
          <w:rFonts w:ascii="Times New Roman" w:hAnsi="Times New Roman" w:cs="Times New Roman"/>
          <w:sz w:val="28"/>
          <w:szCs w:val="28"/>
        </w:rPr>
        <w:t>первым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пункта, не препятствует повторной подаче уведомления в соответствии с </w:t>
      </w:r>
      <w:hyperlink w:anchor="Par5" w:history="1">
        <w:r w:rsidRPr="00571259">
          <w:rPr>
            <w:rFonts w:ascii="Times New Roman" w:hAnsi="Times New Roman" w:cs="Times New Roman"/>
            <w:sz w:val="28"/>
            <w:szCs w:val="28"/>
          </w:rPr>
          <w:t>разделом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45B4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Порядка.</w:t>
      </w:r>
      <w:bookmarkStart w:id="7" w:name="Par27"/>
      <w:bookmarkEnd w:id="7"/>
    </w:p>
    <w:p w:rsidR="00571259" w:rsidRDefault="005553F4" w:rsidP="0057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3.3. В случае выявления оснований, предусмотренных </w:t>
      </w:r>
      <w:hyperlink w:anchor="Par29" w:history="1">
        <w:r w:rsidRPr="00571259">
          <w:rPr>
            <w:rFonts w:ascii="Times New Roman" w:hAnsi="Times New Roman" w:cs="Times New Roman"/>
            <w:sz w:val="28"/>
            <w:szCs w:val="28"/>
          </w:rPr>
          <w:t>пунктом 3.4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раздела, </w:t>
      </w:r>
      <w:r w:rsidR="00571259">
        <w:rPr>
          <w:rFonts w:ascii="Times New Roman" w:hAnsi="Times New Roman" w:cs="Times New Roman"/>
          <w:sz w:val="28"/>
          <w:szCs w:val="28"/>
        </w:rPr>
        <w:t>управление</w:t>
      </w:r>
      <w:r w:rsidR="00B245B4">
        <w:rPr>
          <w:rFonts w:ascii="Times New Roman" w:hAnsi="Times New Roman" w:cs="Times New Roman"/>
          <w:sz w:val="28"/>
          <w:szCs w:val="28"/>
        </w:rPr>
        <w:t xml:space="preserve"> информирует О</w:t>
      </w:r>
      <w:r>
        <w:rPr>
          <w:rFonts w:ascii="Times New Roman" w:hAnsi="Times New Roman" w:cs="Times New Roman"/>
          <w:sz w:val="28"/>
          <w:szCs w:val="28"/>
        </w:rPr>
        <w:t>рганизацию, подавшую уведомление, о невозможности проведения земляных работ путем направления письма на адрес электронной почты, указанный в уведомлении, не позднее дня начала земляных работ, указанного в уведомлении.</w:t>
      </w:r>
    </w:p>
    <w:p w:rsidR="00571259" w:rsidRDefault="005553F4" w:rsidP="005712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отсутствия электронной почты в уведомлении </w:t>
      </w:r>
      <w:r w:rsidR="00B245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рганизации, </w:t>
      </w:r>
      <w:r w:rsidR="00571259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B245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рганизацию, о невозможности проведения земляных работ, в срок, указанный в </w:t>
      </w:r>
      <w:hyperlink w:anchor="Par27" w:history="1">
        <w:r w:rsidRPr="00571259">
          <w:rPr>
            <w:rFonts w:ascii="Times New Roman" w:hAnsi="Times New Roman" w:cs="Times New Roman"/>
            <w:sz w:val="28"/>
            <w:szCs w:val="28"/>
          </w:rPr>
          <w:t xml:space="preserve">абзаце </w:t>
        </w:r>
      </w:hyperlink>
      <w:r w:rsidR="00B245B4">
        <w:rPr>
          <w:rFonts w:ascii="Times New Roman" w:hAnsi="Times New Roman" w:cs="Times New Roman"/>
          <w:sz w:val="28"/>
          <w:szCs w:val="28"/>
        </w:rPr>
        <w:t>первом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пункта, посредством телефонной связи по номерам телефонов, указанных в уведомлении.</w:t>
      </w:r>
      <w:bookmarkStart w:id="8" w:name="Par29"/>
      <w:bookmarkEnd w:id="8"/>
    </w:p>
    <w:p w:rsidR="00FF0C35" w:rsidRDefault="005553F4" w:rsidP="00FF0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Земляные работы не могут быть проведены в следующих случаях:</w:t>
      </w:r>
    </w:p>
    <w:p w:rsidR="00FF0C35" w:rsidRDefault="005553F4" w:rsidP="00FF0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</w:t>
      </w:r>
      <w:r w:rsidR="00FF0C3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тсутствия в уведомлении сведений, установленных формой уведомления;</w:t>
      </w:r>
    </w:p>
    <w:p w:rsidR="00FF0C35" w:rsidRDefault="005553F4" w:rsidP="00FF0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</w:t>
      </w:r>
      <w:r w:rsidR="00FF0C3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есоблюдения </w:t>
      </w:r>
      <w:r w:rsidR="00B245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рганизацией, срока подачи уведомления, установленного </w:t>
      </w:r>
      <w:hyperlink w:anchor="Par7" w:history="1">
        <w:r w:rsidRPr="00FF0C35">
          <w:rPr>
            <w:rFonts w:ascii="Times New Roman" w:hAnsi="Times New Roman" w:cs="Times New Roman"/>
            <w:sz w:val="28"/>
            <w:szCs w:val="28"/>
          </w:rPr>
          <w:t>пунктом 2.1 раздела 2</w:t>
        </w:r>
      </w:hyperlink>
      <w:r w:rsidRPr="00FF0C35">
        <w:rPr>
          <w:rFonts w:ascii="Times New Roman" w:hAnsi="Times New Roman" w:cs="Times New Roman"/>
          <w:sz w:val="28"/>
          <w:szCs w:val="28"/>
        </w:rPr>
        <w:t xml:space="preserve"> </w:t>
      </w:r>
      <w:r w:rsidR="00FF0C35">
        <w:rPr>
          <w:rFonts w:ascii="Times New Roman" w:hAnsi="Times New Roman" w:cs="Times New Roman"/>
          <w:sz w:val="28"/>
          <w:szCs w:val="28"/>
        </w:rPr>
        <w:t>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FF0C35" w:rsidRDefault="005553F4" w:rsidP="00FF0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3.4.3. </w:t>
      </w:r>
      <w:r w:rsidR="00FF0C3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дату подачи уведомления место проведения работ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территории города </w:t>
      </w:r>
      <w:r w:rsidR="00FF0C35">
        <w:rPr>
          <w:rFonts w:ascii="Times New Roman" w:hAnsi="Times New Roman" w:cs="Times New Roman"/>
          <w:sz w:val="28"/>
          <w:szCs w:val="28"/>
        </w:rPr>
        <w:t>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, указанное в уведомлении, не включено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пообъектный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план-график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="00FF0C35">
        <w:rPr>
          <w:rFonts w:ascii="Times New Roman" w:hAnsi="Times New Roman" w:cs="Times New Roman"/>
          <w:sz w:val="28"/>
          <w:szCs w:val="28"/>
        </w:rPr>
        <w:t>постановлением Правительства Амурской области от 27.01.2021 № 34 «</w:t>
      </w:r>
      <w:r w:rsidR="00FF0C35" w:rsidRPr="00FF0C35">
        <w:rPr>
          <w:rFonts w:ascii="Times New Roman" w:hAnsi="Times New Roman" w:cs="Times New Roman"/>
          <w:sz w:val="28"/>
          <w:szCs w:val="28"/>
        </w:rPr>
        <w:t>Об утверждении региональной программы газификации жилищно-коммунального хозяйства, промышленных и иных организаций Амурской области на 2021 - 2030 годы</w:t>
      </w:r>
      <w:r w:rsidR="00FF0C35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и не предоставлены технические условия, выданные в порядке, установленном </w:t>
      </w:r>
      <w:r w:rsidR="00B245B4">
        <w:rPr>
          <w:rFonts w:ascii="Times New Roman" w:hAnsi="Times New Roman" w:cs="Times New Roman"/>
          <w:sz w:val="28"/>
          <w:szCs w:val="28"/>
        </w:rPr>
        <w:t>Правилами</w:t>
      </w:r>
      <w:r>
        <w:rPr>
          <w:rFonts w:ascii="Times New Roman" w:hAnsi="Times New Roman" w:cs="Times New Roman"/>
          <w:sz w:val="28"/>
          <w:szCs w:val="28"/>
        </w:rPr>
        <w:t>, с указанием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адреса проведения работ в рамках догазификации;</w:t>
      </w:r>
    </w:p>
    <w:p w:rsidR="00ED7E0F" w:rsidRDefault="005553F4" w:rsidP="00ED7E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3.4.4</w:t>
      </w:r>
      <w:r w:rsidR="00FF0C35">
        <w:rPr>
          <w:rFonts w:ascii="Times New Roman" w:hAnsi="Times New Roman" w:cs="Times New Roman"/>
          <w:sz w:val="28"/>
          <w:szCs w:val="28"/>
        </w:rPr>
        <w:t>. н</w:t>
      </w:r>
      <w:r>
        <w:rPr>
          <w:rFonts w:ascii="Times New Roman" w:hAnsi="Times New Roman" w:cs="Times New Roman"/>
          <w:sz w:val="28"/>
          <w:szCs w:val="28"/>
        </w:rPr>
        <w:t xml:space="preserve">а дату подачи уведомления </w:t>
      </w:r>
      <w:r w:rsidR="00B245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рганизация, указанная в уведомлении, отсутствует в сводном плане-графике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догазификации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утвержденном </w:t>
      </w:r>
      <w:r w:rsidR="00ED7E0F" w:rsidRPr="00ED7E0F">
        <w:rPr>
          <w:rFonts w:ascii="Times New Roman" w:hAnsi="Times New Roman" w:cs="Times New Roman"/>
          <w:sz w:val="28"/>
          <w:szCs w:val="28"/>
        </w:rPr>
        <w:t>постановлением Правительства Амурской области от 27.01.2021 № 34 «Об утверждении региональной программы газификации жилищно-коммунального хозяйства, промышленных и иных организаций Амурской области на 2021 - 2030 годы»</w:t>
      </w:r>
      <w:r w:rsidR="00ED7E0F">
        <w:rPr>
          <w:rFonts w:ascii="Times New Roman" w:hAnsi="Times New Roman" w:cs="Times New Roman"/>
          <w:sz w:val="28"/>
          <w:szCs w:val="28"/>
        </w:rPr>
        <w:t>;</w:t>
      </w:r>
    </w:p>
    <w:p w:rsidR="005553F4" w:rsidRDefault="005553F4" w:rsidP="00ED7E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3.4.5. </w:t>
      </w:r>
      <w:proofErr w:type="spellStart"/>
      <w:r w:rsidR="00ED7E0F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епредоставление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фотографий и копий разрешительных документов, необходимых в соответствии с действующим законодательством Российской Федерации, для производства таких видов работ и на таких объектах, установленных </w:t>
      </w:r>
      <w:hyperlink w:anchor="Par12" w:history="1">
        <w:r w:rsidRPr="00ED7E0F">
          <w:rPr>
            <w:rFonts w:ascii="Times New Roman" w:hAnsi="Times New Roman" w:cs="Times New Roman"/>
            <w:sz w:val="28"/>
            <w:szCs w:val="28"/>
          </w:rPr>
          <w:t>пунктом 2.5 раздела 2</w:t>
        </w:r>
      </w:hyperlink>
      <w:r w:rsidRPr="00ED7E0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44" w:history="1">
        <w:r w:rsidRPr="00ED7E0F">
          <w:rPr>
            <w:rFonts w:ascii="Times New Roman" w:hAnsi="Times New Roman" w:cs="Times New Roman"/>
            <w:sz w:val="28"/>
            <w:szCs w:val="28"/>
          </w:rPr>
          <w:t>пунктом 4.4 раздела 4</w:t>
        </w:r>
      </w:hyperlink>
      <w:r w:rsidR="00ED7E0F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53F4" w:rsidRDefault="005553F4" w:rsidP="0055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53F4" w:rsidRPr="004C70C2" w:rsidRDefault="005553F4" w:rsidP="005553F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C70C2">
        <w:rPr>
          <w:rFonts w:ascii="Times New Roman" w:hAnsi="Times New Roman" w:cs="Times New Roman"/>
          <w:bCs/>
          <w:sz w:val="28"/>
          <w:szCs w:val="28"/>
        </w:rPr>
        <w:t>4. Дополнительные требования, ответственность</w:t>
      </w:r>
    </w:p>
    <w:p w:rsidR="005553F4" w:rsidRDefault="005553F4" w:rsidP="005553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E0F" w:rsidRDefault="005553F4" w:rsidP="00ED7E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Организацией, направившей уведомление, обеспечивается:</w:t>
      </w:r>
    </w:p>
    <w:p w:rsidR="00B37E77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 Соблюдение при проведении земляных работ обязательных требований законодательства Российской Федерации</w:t>
      </w:r>
      <w:r w:rsidR="00ED7E0F">
        <w:rPr>
          <w:rFonts w:ascii="Times New Roman" w:hAnsi="Times New Roman" w:cs="Times New Roman"/>
          <w:sz w:val="28"/>
          <w:szCs w:val="28"/>
        </w:rPr>
        <w:t xml:space="preserve">, </w:t>
      </w:r>
      <w:r w:rsidR="00ED7E0F" w:rsidRPr="00ED7E0F">
        <w:rPr>
          <w:rFonts w:ascii="Times New Roman" w:hAnsi="Times New Roman" w:cs="Times New Roman"/>
          <w:sz w:val="28"/>
          <w:szCs w:val="28"/>
        </w:rPr>
        <w:t>Положения по производству земляных работ на территории городского округа город</w:t>
      </w:r>
      <w:r w:rsidR="009C5D95">
        <w:rPr>
          <w:rFonts w:ascii="Times New Roman" w:hAnsi="Times New Roman" w:cs="Times New Roman"/>
          <w:sz w:val="28"/>
          <w:szCs w:val="28"/>
        </w:rPr>
        <w:t>а</w:t>
      </w:r>
      <w:r w:rsidR="00ED7E0F" w:rsidRPr="00ED7E0F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9C5D95">
        <w:rPr>
          <w:rFonts w:ascii="Times New Roman" w:hAnsi="Times New Roman" w:cs="Times New Roman"/>
          <w:sz w:val="28"/>
          <w:szCs w:val="28"/>
        </w:rPr>
        <w:t>а</w:t>
      </w:r>
      <w:r w:rsidR="00B37E77"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города Благовещенска от 05.02.2014 № 589</w:t>
      </w:r>
      <w:r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37E77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Порядка;</w:t>
      </w:r>
      <w:r w:rsidR="00B37E77">
        <w:rPr>
          <w:rFonts w:ascii="Times New Roman" w:hAnsi="Times New Roman" w:cs="Times New Roman"/>
          <w:sz w:val="28"/>
          <w:szCs w:val="28"/>
        </w:rPr>
        <w:t xml:space="preserve"> </w:t>
      </w:r>
      <w:bookmarkStart w:id="9" w:name="Par40"/>
      <w:bookmarkEnd w:id="9"/>
    </w:p>
    <w:p w:rsidR="00B37E77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4.1.2. Восстановление объектов и элементов благоустройства после окончания проведения земляных работ в порядке, установленном </w:t>
      </w:r>
      <w:r w:rsidR="00B37E77">
        <w:rPr>
          <w:rFonts w:ascii="Times New Roman" w:hAnsi="Times New Roman" w:cs="Times New Roman"/>
          <w:sz w:val="28"/>
          <w:szCs w:val="28"/>
        </w:rPr>
        <w:t>разделом 5</w:t>
      </w:r>
      <w:r w:rsidR="00B37E77" w:rsidRPr="00B37E77">
        <w:rPr>
          <w:rFonts w:ascii="Times New Roman" w:hAnsi="Times New Roman" w:cs="Times New Roman"/>
          <w:sz w:val="28"/>
          <w:szCs w:val="28"/>
        </w:rPr>
        <w:t xml:space="preserve"> Положения по производству земляных работ на территории городского округа город</w:t>
      </w:r>
      <w:r w:rsidR="009C5D95">
        <w:rPr>
          <w:rFonts w:ascii="Times New Roman" w:hAnsi="Times New Roman" w:cs="Times New Roman"/>
          <w:sz w:val="28"/>
          <w:szCs w:val="28"/>
        </w:rPr>
        <w:t>а</w:t>
      </w:r>
      <w:r w:rsidR="00B37E77" w:rsidRPr="00B37E77">
        <w:rPr>
          <w:rFonts w:ascii="Times New Roman" w:hAnsi="Times New Roman" w:cs="Times New Roman"/>
          <w:sz w:val="28"/>
          <w:szCs w:val="28"/>
        </w:rPr>
        <w:t xml:space="preserve"> Благовещенск</w:t>
      </w:r>
      <w:r w:rsidR="009C5D95">
        <w:rPr>
          <w:rFonts w:ascii="Times New Roman" w:hAnsi="Times New Roman" w:cs="Times New Roman"/>
          <w:sz w:val="28"/>
          <w:szCs w:val="28"/>
        </w:rPr>
        <w:t>а</w:t>
      </w:r>
      <w:r w:rsidR="00B37E77" w:rsidRPr="00B37E77">
        <w:rPr>
          <w:rFonts w:ascii="Times New Roman" w:hAnsi="Times New Roman" w:cs="Times New Roman"/>
          <w:sz w:val="28"/>
          <w:szCs w:val="28"/>
        </w:rPr>
        <w:t>, утвержденного постановлением администрации города Благовещенска от 05.02.2014 № 589</w:t>
      </w:r>
      <w:r>
        <w:rPr>
          <w:rFonts w:ascii="Times New Roman" w:hAnsi="Times New Roman" w:cs="Times New Roman"/>
          <w:sz w:val="28"/>
          <w:szCs w:val="28"/>
        </w:rPr>
        <w:t>, в срок, установленный проектной документацией.</w:t>
      </w:r>
    </w:p>
    <w:p w:rsidR="00B37E77" w:rsidRDefault="00B37E77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553F4">
        <w:rPr>
          <w:rFonts w:ascii="Times New Roman" w:hAnsi="Times New Roman" w:cs="Times New Roman"/>
          <w:sz w:val="28"/>
          <w:szCs w:val="28"/>
        </w:rPr>
        <w:t xml:space="preserve"> случае проведения земляных работ в зимний период восстановление объектов и элементов благоустройства должно быть осуществлено не позднее 31 мая.</w:t>
      </w:r>
    </w:p>
    <w:p w:rsidR="00B37E77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Днем окончания работ считается день завершения восстановления объектов и элементов благоустройства после проведения земляных работ.</w:t>
      </w:r>
    </w:p>
    <w:p w:rsidR="005553F4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Несоблюдение </w:t>
      </w:r>
      <w:r w:rsidR="009C5D95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 xml:space="preserve">Порядка не освобождает </w:t>
      </w:r>
      <w:r w:rsidR="009C5D9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рганизацию, от обязанности восстановления поврежденного участка дорожного либо грунтового покрытия, рекультивации поврежденного земельного участка и восстановления элементов благоустройства после завершения земляных работ.</w:t>
      </w:r>
    </w:p>
    <w:p w:rsidR="00B37E77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44"/>
      <w:bookmarkEnd w:id="10"/>
      <w:r>
        <w:rPr>
          <w:rFonts w:ascii="Times New Roman" w:hAnsi="Times New Roman" w:cs="Times New Roman"/>
          <w:sz w:val="28"/>
          <w:szCs w:val="28"/>
        </w:rPr>
        <w:t>4.4. Организация, при проведении земляных работ обязана обладать всеми разрешительными документами, необходимыми в соответствии с действующим законодательством Российской Федерации, для производства таких видов работ и на таких объектах, а также:</w:t>
      </w:r>
    </w:p>
    <w:p w:rsidR="005553F4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В случае проведения земляных работ на автомобильных дорогах или участках автомобильных дорог, - проектом организации дорожного движения</w:t>
      </w:r>
      <w:r w:rsidR="009C5D95">
        <w:rPr>
          <w:rFonts w:ascii="Times New Roman" w:hAnsi="Times New Roman" w:cs="Times New Roman"/>
          <w:sz w:val="28"/>
          <w:szCs w:val="28"/>
        </w:rPr>
        <w:t xml:space="preserve"> на автомобильные дороги общего пользования местного значения муниципального образования города 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80366">
        <w:rPr>
          <w:rFonts w:ascii="Times New Roman" w:hAnsi="Times New Roman" w:cs="Times New Roman"/>
          <w:sz w:val="28"/>
          <w:szCs w:val="28"/>
        </w:rPr>
        <w:t>утвержденным постановлением администрации города Благовещенска</w:t>
      </w:r>
      <w:r w:rsidR="00C81782">
        <w:rPr>
          <w:rFonts w:ascii="Times New Roman" w:hAnsi="Times New Roman" w:cs="Times New Roman"/>
          <w:sz w:val="28"/>
          <w:szCs w:val="28"/>
        </w:rPr>
        <w:t xml:space="preserve"> от 23.03.2023 № 1307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53F4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В случае проведения земляных работ, связанных с работами в охранной зоне коммуникаций, - согласованием проведения работ с организацией, эксплуатирующей указанные коммуникации;</w:t>
      </w:r>
    </w:p>
    <w:p w:rsidR="005553F4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 В случае проведения земляных работ, связанных с работами в зоне охраны объектов культурного наследия, - согласованием проведения работ с организацией, уполномоченной в области сохранения, использования, популяризации и государственной охраны объектов культурного наследия.</w:t>
      </w:r>
    </w:p>
    <w:p w:rsidR="005553F4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указанных в настоящем пункте документов предоставляются</w:t>
      </w:r>
      <w:r w:rsidR="00C81782">
        <w:rPr>
          <w:rFonts w:ascii="Times New Roman" w:hAnsi="Times New Roman" w:cs="Times New Roman"/>
          <w:sz w:val="28"/>
          <w:szCs w:val="28"/>
        </w:rPr>
        <w:t xml:space="preserve"> в</w:t>
      </w:r>
      <w:r w:rsidR="00E80366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 xml:space="preserve"> вместе с уведомлением.</w:t>
      </w:r>
    </w:p>
    <w:p w:rsidR="005553F4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E80366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по месту проведения земляных работ в течение</w:t>
      </w:r>
      <w:r w:rsidR="00E80366">
        <w:rPr>
          <w:rFonts w:ascii="Times New Roman" w:hAnsi="Times New Roman" w:cs="Times New Roman"/>
          <w:sz w:val="28"/>
          <w:szCs w:val="28"/>
        </w:rPr>
        <w:t xml:space="preserve"> 5 (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="00E8036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установленного </w:t>
      </w:r>
      <w:hyperlink w:anchor="Par40" w:history="1">
        <w:r w:rsidRPr="00E80366">
          <w:rPr>
            <w:rFonts w:ascii="Times New Roman" w:hAnsi="Times New Roman" w:cs="Times New Roman"/>
            <w:sz w:val="28"/>
            <w:szCs w:val="28"/>
          </w:rPr>
          <w:t>подпунктом 4.1.2 пункта 4.1</w:t>
        </w:r>
      </w:hyperlink>
      <w:r w:rsidRPr="00E80366">
        <w:rPr>
          <w:rFonts w:ascii="Times New Roman" w:hAnsi="Times New Roman" w:cs="Times New Roman"/>
          <w:sz w:val="28"/>
          <w:szCs w:val="28"/>
        </w:rPr>
        <w:t xml:space="preserve"> настоящего Порядка, проводит обсл</w:t>
      </w:r>
      <w:r>
        <w:rPr>
          <w:rFonts w:ascii="Times New Roman" w:hAnsi="Times New Roman" w:cs="Times New Roman"/>
          <w:sz w:val="28"/>
          <w:szCs w:val="28"/>
        </w:rPr>
        <w:t xml:space="preserve">едование с целью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установления факта восстановления нарушенного благоустройства территории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553F4" w:rsidRDefault="005553F4" w:rsidP="00B37E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установления факта невосстановленного благоустройства территории или иных нарушений проведения земляных работ </w:t>
      </w:r>
      <w:r w:rsidR="00E80366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направляет в адрес </w:t>
      </w:r>
      <w:r w:rsidR="00C8178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рганизации, соответствующее требование о восстановлении благоустройства территории, устранении соответствующих нарушений.</w:t>
      </w:r>
    </w:p>
    <w:p w:rsidR="00E80366" w:rsidRDefault="005553F4" w:rsidP="00E803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4.6. За совершение противоправных действий при проведении земляных работ </w:t>
      </w:r>
      <w:r w:rsidR="00C8178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рганизация, несет ответственность в соответствии с</w:t>
      </w:r>
      <w:r w:rsidR="00C81782">
        <w:rPr>
          <w:rFonts w:ascii="Times New Roman" w:hAnsi="Times New Roman" w:cs="Times New Roman"/>
          <w:sz w:val="28"/>
          <w:szCs w:val="28"/>
        </w:rPr>
        <w:t xml:space="preserve"> действующим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Федерации.</w:t>
      </w:r>
      <w:r w:rsidR="00E803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53F4" w:rsidRDefault="005553F4" w:rsidP="00E803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Материальный ущерб, причиненный </w:t>
      </w:r>
      <w:r w:rsidR="00C81782">
        <w:rPr>
          <w:rFonts w:ascii="Times New Roman" w:hAnsi="Times New Roman" w:cs="Times New Roman"/>
          <w:sz w:val="28"/>
          <w:szCs w:val="28"/>
        </w:rPr>
        <w:t xml:space="preserve">Организацией </w:t>
      </w:r>
      <w:r>
        <w:rPr>
          <w:rFonts w:ascii="Times New Roman" w:hAnsi="Times New Roman" w:cs="Times New Roman"/>
          <w:sz w:val="28"/>
          <w:szCs w:val="28"/>
        </w:rPr>
        <w:t xml:space="preserve">юридическим и физическим лицам при проведении земляных работ, подлежит возмещению в соответствии с </w:t>
      </w:r>
      <w:r w:rsidR="00C81782">
        <w:rPr>
          <w:rFonts w:ascii="Times New Roman" w:hAnsi="Times New Roman" w:cs="Times New Roman"/>
          <w:sz w:val="28"/>
          <w:szCs w:val="28"/>
        </w:rPr>
        <w:t xml:space="preserve">действующим </w:t>
      </w:r>
      <w:bookmarkStart w:id="11" w:name="_GoBack"/>
      <w:bookmarkEnd w:id="11"/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5553F4" w:rsidRDefault="005553F4" w:rsidP="00E80366">
      <w:pPr>
        <w:pStyle w:val="ConsPlusTitle"/>
        <w:ind w:left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sectPr w:rsidR="005553F4" w:rsidSect="0065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27886"/>
    <w:multiLevelType w:val="multilevel"/>
    <w:tmpl w:val="B5AE5A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3D6D39B7"/>
    <w:multiLevelType w:val="hybridMultilevel"/>
    <w:tmpl w:val="C652E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CA"/>
    <w:rsid w:val="0000542D"/>
    <w:rsid w:val="00016EA8"/>
    <w:rsid w:val="00036E12"/>
    <w:rsid w:val="00044C9E"/>
    <w:rsid w:val="00060AD5"/>
    <w:rsid w:val="00065AF3"/>
    <w:rsid w:val="00074E99"/>
    <w:rsid w:val="00074EB2"/>
    <w:rsid w:val="00084EF1"/>
    <w:rsid w:val="000B707C"/>
    <w:rsid w:val="000C2842"/>
    <w:rsid w:val="000C73F4"/>
    <w:rsid w:val="000E4F3B"/>
    <w:rsid w:val="000E6B4E"/>
    <w:rsid w:val="00100A0D"/>
    <w:rsid w:val="00114552"/>
    <w:rsid w:val="001229EE"/>
    <w:rsid w:val="00131CED"/>
    <w:rsid w:val="0015387F"/>
    <w:rsid w:val="00156F33"/>
    <w:rsid w:val="00171124"/>
    <w:rsid w:val="00174950"/>
    <w:rsid w:val="0019760F"/>
    <w:rsid w:val="001A76D2"/>
    <w:rsid w:val="001B48A5"/>
    <w:rsid w:val="001D1DE9"/>
    <w:rsid w:val="001D1E68"/>
    <w:rsid w:val="001D5445"/>
    <w:rsid w:val="001E7FF3"/>
    <w:rsid w:val="00217515"/>
    <w:rsid w:val="00256151"/>
    <w:rsid w:val="002838D5"/>
    <w:rsid w:val="002B1587"/>
    <w:rsid w:val="002D2DB5"/>
    <w:rsid w:val="002E4A73"/>
    <w:rsid w:val="002F0735"/>
    <w:rsid w:val="003069F1"/>
    <w:rsid w:val="00326BF5"/>
    <w:rsid w:val="00345A8C"/>
    <w:rsid w:val="0035048C"/>
    <w:rsid w:val="003559EF"/>
    <w:rsid w:val="0036066D"/>
    <w:rsid w:val="00377CBA"/>
    <w:rsid w:val="00383244"/>
    <w:rsid w:val="00387233"/>
    <w:rsid w:val="003C4FCC"/>
    <w:rsid w:val="003E53AA"/>
    <w:rsid w:val="003F24F0"/>
    <w:rsid w:val="003F3926"/>
    <w:rsid w:val="00405B5C"/>
    <w:rsid w:val="004073A5"/>
    <w:rsid w:val="00407C19"/>
    <w:rsid w:val="00407CAE"/>
    <w:rsid w:val="00411035"/>
    <w:rsid w:val="00432CB8"/>
    <w:rsid w:val="00462FEB"/>
    <w:rsid w:val="00463DAF"/>
    <w:rsid w:val="00464373"/>
    <w:rsid w:val="00474E8A"/>
    <w:rsid w:val="004810C0"/>
    <w:rsid w:val="00482B3A"/>
    <w:rsid w:val="0048339A"/>
    <w:rsid w:val="004A1A5F"/>
    <w:rsid w:val="004A1F48"/>
    <w:rsid w:val="004A3DC9"/>
    <w:rsid w:val="004B1B91"/>
    <w:rsid w:val="004B5349"/>
    <w:rsid w:val="004C05F3"/>
    <w:rsid w:val="004C70C2"/>
    <w:rsid w:val="004D4577"/>
    <w:rsid w:val="004D5D9B"/>
    <w:rsid w:val="004E14CC"/>
    <w:rsid w:val="004E16A3"/>
    <w:rsid w:val="004F6FBF"/>
    <w:rsid w:val="00500DAE"/>
    <w:rsid w:val="00510B37"/>
    <w:rsid w:val="0051267D"/>
    <w:rsid w:val="00532C50"/>
    <w:rsid w:val="005553F4"/>
    <w:rsid w:val="00557A86"/>
    <w:rsid w:val="00557C2B"/>
    <w:rsid w:val="00560235"/>
    <w:rsid w:val="00571259"/>
    <w:rsid w:val="0058030F"/>
    <w:rsid w:val="005A53EA"/>
    <w:rsid w:val="005A5D2B"/>
    <w:rsid w:val="005B14E8"/>
    <w:rsid w:val="005C39B1"/>
    <w:rsid w:val="005D0404"/>
    <w:rsid w:val="005D1F77"/>
    <w:rsid w:val="00612CAD"/>
    <w:rsid w:val="006161EC"/>
    <w:rsid w:val="00617C47"/>
    <w:rsid w:val="00637191"/>
    <w:rsid w:val="00671415"/>
    <w:rsid w:val="0067773A"/>
    <w:rsid w:val="00685C60"/>
    <w:rsid w:val="00695F8A"/>
    <w:rsid w:val="006A3BFD"/>
    <w:rsid w:val="006B5AAD"/>
    <w:rsid w:val="006C15A8"/>
    <w:rsid w:val="006C3AE6"/>
    <w:rsid w:val="006D2E64"/>
    <w:rsid w:val="006F3733"/>
    <w:rsid w:val="00717021"/>
    <w:rsid w:val="00725F71"/>
    <w:rsid w:val="00732D1E"/>
    <w:rsid w:val="0074760E"/>
    <w:rsid w:val="007507B9"/>
    <w:rsid w:val="00755682"/>
    <w:rsid w:val="00774D2D"/>
    <w:rsid w:val="00777D15"/>
    <w:rsid w:val="00794D94"/>
    <w:rsid w:val="007A0A49"/>
    <w:rsid w:val="007A3356"/>
    <w:rsid w:val="007C34BE"/>
    <w:rsid w:val="007F4128"/>
    <w:rsid w:val="0080480D"/>
    <w:rsid w:val="00812FB4"/>
    <w:rsid w:val="00815051"/>
    <w:rsid w:val="008174B8"/>
    <w:rsid w:val="008414FF"/>
    <w:rsid w:val="00856A09"/>
    <w:rsid w:val="00871989"/>
    <w:rsid w:val="008846B8"/>
    <w:rsid w:val="008A15DD"/>
    <w:rsid w:val="008C6C2B"/>
    <w:rsid w:val="008D27C7"/>
    <w:rsid w:val="008D7E7B"/>
    <w:rsid w:val="008F1E8D"/>
    <w:rsid w:val="008F4F71"/>
    <w:rsid w:val="00903765"/>
    <w:rsid w:val="00913426"/>
    <w:rsid w:val="00921195"/>
    <w:rsid w:val="00921B4F"/>
    <w:rsid w:val="00925473"/>
    <w:rsid w:val="0093407E"/>
    <w:rsid w:val="00935DD7"/>
    <w:rsid w:val="00945D69"/>
    <w:rsid w:val="00950DC7"/>
    <w:rsid w:val="00951438"/>
    <w:rsid w:val="00974409"/>
    <w:rsid w:val="00977192"/>
    <w:rsid w:val="009C5D95"/>
    <w:rsid w:val="009C6AE0"/>
    <w:rsid w:val="009C7348"/>
    <w:rsid w:val="009D39D3"/>
    <w:rsid w:val="009E5AD1"/>
    <w:rsid w:val="009E7CEF"/>
    <w:rsid w:val="00A2457A"/>
    <w:rsid w:val="00A26433"/>
    <w:rsid w:val="00A30E02"/>
    <w:rsid w:val="00A725BA"/>
    <w:rsid w:val="00A87D00"/>
    <w:rsid w:val="00A968B7"/>
    <w:rsid w:val="00AA3AED"/>
    <w:rsid w:val="00AA6039"/>
    <w:rsid w:val="00AB47D5"/>
    <w:rsid w:val="00AE24C9"/>
    <w:rsid w:val="00B10281"/>
    <w:rsid w:val="00B138E1"/>
    <w:rsid w:val="00B245B4"/>
    <w:rsid w:val="00B37E77"/>
    <w:rsid w:val="00B54D4E"/>
    <w:rsid w:val="00B632E4"/>
    <w:rsid w:val="00BD70FB"/>
    <w:rsid w:val="00BF67C7"/>
    <w:rsid w:val="00C00923"/>
    <w:rsid w:val="00C32784"/>
    <w:rsid w:val="00C32A39"/>
    <w:rsid w:val="00C44E5F"/>
    <w:rsid w:val="00C66A8C"/>
    <w:rsid w:val="00C72799"/>
    <w:rsid w:val="00C77FDD"/>
    <w:rsid w:val="00C81782"/>
    <w:rsid w:val="00C829D2"/>
    <w:rsid w:val="00C860CE"/>
    <w:rsid w:val="00CA295E"/>
    <w:rsid w:val="00CD5644"/>
    <w:rsid w:val="00CE6F7B"/>
    <w:rsid w:val="00CF1F1F"/>
    <w:rsid w:val="00D13E08"/>
    <w:rsid w:val="00D26756"/>
    <w:rsid w:val="00D46096"/>
    <w:rsid w:val="00D51CC2"/>
    <w:rsid w:val="00D55C09"/>
    <w:rsid w:val="00D62D70"/>
    <w:rsid w:val="00D81CD8"/>
    <w:rsid w:val="00D822CB"/>
    <w:rsid w:val="00D83804"/>
    <w:rsid w:val="00D8702A"/>
    <w:rsid w:val="00D91EAD"/>
    <w:rsid w:val="00D95D6C"/>
    <w:rsid w:val="00DB4E48"/>
    <w:rsid w:val="00DB7DC4"/>
    <w:rsid w:val="00DC6D29"/>
    <w:rsid w:val="00DD0EDD"/>
    <w:rsid w:val="00DE0BA1"/>
    <w:rsid w:val="00DF3115"/>
    <w:rsid w:val="00E03D95"/>
    <w:rsid w:val="00E31398"/>
    <w:rsid w:val="00E37DF3"/>
    <w:rsid w:val="00E577C7"/>
    <w:rsid w:val="00E80366"/>
    <w:rsid w:val="00EA4360"/>
    <w:rsid w:val="00EB45DD"/>
    <w:rsid w:val="00EB5C83"/>
    <w:rsid w:val="00EC04CA"/>
    <w:rsid w:val="00EC3F24"/>
    <w:rsid w:val="00EC45D3"/>
    <w:rsid w:val="00ED7E0F"/>
    <w:rsid w:val="00F008B7"/>
    <w:rsid w:val="00F04DF8"/>
    <w:rsid w:val="00F14E30"/>
    <w:rsid w:val="00F31E56"/>
    <w:rsid w:val="00F3392A"/>
    <w:rsid w:val="00F35786"/>
    <w:rsid w:val="00F35B92"/>
    <w:rsid w:val="00F36FB5"/>
    <w:rsid w:val="00F409F4"/>
    <w:rsid w:val="00F437EB"/>
    <w:rsid w:val="00F53A07"/>
    <w:rsid w:val="00F60D78"/>
    <w:rsid w:val="00F75607"/>
    <w:rsid w:val="00F76ACF"/>
    <w:rsid w:val="00F805A7"/>
    <w:rsid w:val="00F8414B"/>
    <w:rsid w:val="00F94506"/>
    <w:rsid w:val="00FA5ED3"/>
    <w:rsid w:val="00FF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16&amp;n=137074&amp;dst=100057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63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A3D74-4034-49B5-ACE7-D266E4C8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1553</Words>
  <Characters>8858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Маза Екатерина Сергеевна</cp:lastModifiedBy>
  <cp:revision>41</cp:revision>
  <dcterms:created xsi:type="dcterms:W3CDTF">2026-02-13T05:55:00Z</dcterms:created>
  <dcterms:modified xsi:type="dcterms:W3CDTF">2026-04-09T05:38:00Z</dcterms:modified>
</cp:coreProperties>
</file>